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02F95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附件2：                  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课程</w:t>
      </w:r>
      <w:proofErr w:type="gramStart"/>
      <w:r>
        <w:rPr>
          <w:rFonts w:ascii="宋体" w:eastAsia="宋体" w:hAnsi="宋体" w:cs="宋体" w:hint="eastAsia"/>
          <w:b/>
          <w:bCs/>
          <w:sz w:val="28"/>
          <w:szCs w:val="28"/>
        </w:rPr>
        <w:t>思政教学</w:t>
      </w:r>
      <w:proofErr w:type="gramEnd"/>
      <w:r>
        <w:rPr>
          <w:rFonts w:ascii="宋体" w:eastAsia="宋体" w:hAnsi="宋体" w:cs="宋体" w:hint="eastAsia"/>
          <w:b/>
          <w:bCs/>
          <w:sz w:val="28"/>
          <w:szCs w:val="28"/>
        </w:rPr>
        <w:t>案例</w:t>
      </w: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1</w:t>
      </w:r>
    </w:p>
    <w:p w14:paraId="352E3AD3" w14:textId="77777777" w:rsidR="00B92514" w:rsidRDefault="00B92514" w:rsidP="00B92514">
      <w:pPr>
        <w:rPr>
          <w:rFonts w:ascii="宋体" w:eastAsia="宋体" w:hAnsi="宋体" w:cs="宋体"/>
          <w:sz w:val="24"/>
        </w:rPr>
      </w:pPr>
    </w:p>
    <w:tbl>
      <w:tblPr>
        <w:tblStyle w:val="a7"/>
        <w:tblpPr w:leftFromText="180" w:rightFromText="180" w:vertAnchor="page" w:horzAnchor="page" w:tblpX="1879" w:tblpY="2547"/>
        <w:tblOverlap w:val="never"/>
        <w:tblW w:w="8325" w:type="dxa"/>
        <w:tblLayout w:type="fixed"/>
        <w:tblLook w:val="04A0" w:firstRow="1" w:lastRow="0" w:firstColumn="1" w:lastColumn="0" w:noHBand="0" w:noVBand="1"/>
      </w:tblPr>
      <w:tblGrid>
        <w:gridCol w:w="1111"/>
        <w:gridCol w:w="4997"/>
        <w:gridCol w:w="1100"/>
        <w:gridCol w:w="1117"/>
      </w:tblGrid>
      <w:tr w:rsidR="00B92514" w14:paraId="00B2CC46" w14:textId="77777777" w:rsidTr="00FA17B4">
        <w:trPr>
          <w:trHeight w:val="460"/>
        </w:trPr>
        <w:tc>
          <w:tcPr>
            <w:tcW w:w="1111" w:type="dxa"/>
          </w:tcPr>
          <w:p w14:paraId="4993865F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案例名称</w:t>
            </w:r>
          </w:p>
        </w:tc>
        <w:tc>
          <w:tcPr>
            <w:tcW w:w="4997" w:type="dxa"/>
          </w:tcPr>
          <w:p w14:paraId="3B96BC8F" w14:textId="77777777" w:rsidR="00B92514" w:rsidRDefault="00B92514" w:rsidP="00FA17B4"/>
        </w:tc>
        <w:tc>
          <w:tcPr>
            <w:tcW w:w="1100" w:type="dxa"/>
          </w:tcPr>
          <w:p w14:paraId="20CC8FD2" w14:textId="77777777" w:rsidR="00B92514" w:rsidRDefault="00B92514" w:rsidP="00FA17B4">
            <w:r>
              <w:rPr>
                <w:rFonts w:hint="eastAsia"/>
                <w:b/>
                <w:bCs/>
              </w:rPr>
              <w:t>所在章节</w:t>
            </w:r>
          </w:p>
        </w:tc>
        <w:tc>
          <w:tcPr>
            <w:tcW w:w="1117" w:type="dxa"/>
          </w:tcPr>
          <w:p w14:paraId="62B624E8" w14:textId="77777777" w:rsidR="00B92514" w:rsidRDefault="00B92514" w:rsidP="00FA17B4"/>
        </w:tc>
      </w:tr>
      <w:tr w:rsidR="00B92514" w14:paraId="37695070" w14:textId="77777777" w:rsidTr="00FA17B4">
        <w:trPr>
          <w:trHeight w:val="438"/>
        </w:trPr>
        <w:tc>
          <w:tcPr>
            <w:tcW w:w="1111" w:type="dxa"/>
          </w:tcPr>
          <w:p w14:paraId="665353CC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知识点</w:t>
            </w:r>
          </w:p>
        </w:tc>
        <w:tc>
          <w:tcPr>
            <w:tcW w:w="7214" w:type="dxa"/>
            <w:gridSpan w:val="3"/>
          </w:tcPr>
          <w:p w14:paraId="25C2A60F" w14:textId="77777777" w:rsidR="00B92514" w:rsidRDefault="00B92514" w:rsidP="00FA17B4"/>
        </w:tc>
      </w:tr>
      <w:tr w:rsidR="00B92514" w14:paraId="70008233" w14:textId="77777777" w:rsidTr="00FA17B4">
        <w:trPr>
          <w:trHeight w:val="414"/>
        </w:trPr>
        <w:tc>
          <w:tcPr>
            <w:tcW w:w="1111" w:type="dxa"/>
          </w:tcPr>
          <w:p w14:paraId="5E3F9AFF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育人目标</w:t>
            </w:r>
          </w:p>
        </w:tc>
        <w:tc>
          <w:tcPr>
            <w:tcW w:w="7214" w:type="dxa"/>
            <w:gridSpan w:val="3"/>
          </w:tcPr>
          <w:p w14:paraId="492A1F53" w14:textId="77777777" w:rsidR="00B92514" w:rsidRDefault="00B92514" w:rsidP="00FA17B4"/>
        </w:tc>
      </w:tr>
      <w:tr w:rsidR="00B92514" w14:paraId="3FEC16F6" w14:textId="77777777" w:rsidTr="00FA17B4">
        <w:trPr>
          <w:trHeight w:val="7951"/>
        </w:trPr>
        <w:tc>
          <w:tcPr>
            <w:tcW w:w="1111" w:type="dxa"/>
          </w:tcPr>
          <w:p w14:paraId="5E8FD091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4E413633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36C90F1B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5A554AB6" w14:textId="77777777" w:rsidR="00B92514" w:rsidRDefault="00B92514" w:rsidP="00FA17B4">
            <w:pPr>
              <w:rPr>
                <w:b/>
                <w:bCs/>
              </w:rPr>
            </w:pPr>
          </w:p>
          <w:p w14:paraId="15200209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07FAC58D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3A796121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5D8FFD96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78005215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3F59F3BA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</w:p>
          <w:p w14:paraId="78E80966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案</w:t>
            </w:r>
          </w:p>
          <w:p w14:paraId="78BD7E4B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例</w:t>
            </w:r>
          </w:p>
          <w:p w14:paraId="18A30759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描</w:t>
            </w:r>
            <w:proofErr w:type="gramEnd"/>
          </w:p>
          <w:p w14:paraId="415D9DCD" w14:textId="77777777" w:rsidR="00B92514" w:rsidRDefault="00B92514" w:rsidP="00FA17B4">
            <w:pPr>
              <w:ind w:firstLineChars="100" w:firstLine="20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述</w:t>
            </w:r>
          </w:p>
        </w:tc>
        <w:tc>
          <w:tcPr>
            <w:tcW w:w="7214" w:type="dxa"/>
            <w:gridSpan w:val="3"/>
          </w:tcPr>
          <w:p w14:paraId="3F7B8B5A" w14:textId="77777777" w:rsidR="00B92514" w:rsidRDefault="00B92514" w:rsidP="00FA17B4">
            <w:r>
              <w:rPr>
                <w:rFonts w:hint="eastAsia"/>
              </w:rPr>
              <w:t xml:space="preserve">  </w:t>
            </w:r>
          </w:p>
          <w:p w14:paraId="019DD949" w14:textId="77777777" w:rsidR="00B92514" w:rsidRDefault="00B92514" w:rsidP="00FA17B4"/>
          <w:p w14:paraId="1FA573FA" w14:textId="77777777" w:rsidR="00B92514" w:rsidRDefault="00B92514" w:rsidP="00FA17B4"/>
          <w:p w14:paraId="295F08FA" w14:textId="77777777" w:rsidR="00B92514" w:rsidRDefault="00B92514" w:rsidP="00FA17B4"/>
          <w:p w14:paraId="3DE824EB" w14:textId="77777777" w:rsidR="00B92514" w:rsidRDefault="00B92514" w:rsidP="00FA17B4"/>
          <w:p w14:paraId="0DDD0F26" w14:textId="77777777" w:rsidR="00B92514" w:rsidRDefault="00B92514" w:rsidP="00FA17B4"/>
          <w:p w14:paraId="749AD069" w14:textId="77777777" w:rsidR="00B92514" w:rsidRDefault="00B92514" w:rsidP="00FA17B4"/>
          <w:p w14:paraId="723A4168" w14:textId="77777777" w:rsidR="00B92514" w:rsidRDefault="00B92514" w:rsidP="00FA17B4"/>
        </w:tc>
      </w:tr>
      <w:tr w:rsidR="00B92514" w14:paraId="101C5895" w14:textId="77777777" w:rsidTr="00FA17B4">
        <w:trPr>
          <w:trHeight w:val="90"/>
        </w:trPr>
        <w:tc>
          <w:tcPr>
            <w:tcW w:w="1111" w:type="dxa"/>
          </w:tcPr>
          <w:p w14:paraId="5F39AFA9" w14:textId="77777777" w:rsidR="00B92514" w:rsidRDefault="00B92514" w:rsidP="00FA17B4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融入思政元素</w:t>
            </w:r>
            <w:proofErr w:type="gramEnd"/>
          </w:p>
        </w:tc>
        <w:tc>
          <w:tcPr>
            <w:tcW w:w="7214" w:type="dxa"/>
            <w:gridSpan w:val="3"/>
          </w:tcPr>
          <w:p w14:paraId="4314CD7F" w14:textId="77777777" w:rsidR="00B92514" w:rsidRDefault="00B92514" w:rsidP="00FA17B4"/>
        </w:tc>
      </w:tr>
      <w:tr w:rsidR="00B92514" w14:paraId="18524BFF" w14:textId="77777777" w:rsidTr="00FA17B4">
        <w:trPr>
          <w:trHeight w:val="524"/>
        </w:trPr>
        <w:tc>
          <w:tcPr>
            <w:tcW w:w="1111" w:type="dxa"/>
          </w:tcPr>
          <w:p w14:paraId="2A7EFEA2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问题设置</w:t>
            </w:r>
          </w:p>
        </w:tc>
        <w:tc>
          <w:tcPr>
            <w:tcW w:w="7214" w:type="dxa"/>
            <w:gridSpan w:val="3"/>
          </w:tcPr>
          <w:p w14:paraId="64FB50A9" w14:textId="77777777" w:rsidR="00B92514" w:rsidRDefault="00B92514" w:rsidP="00FA17B4"/>
        </w:tc>
      </w:tr>
      <w:tr w:rsidR="00B92514" w14:paraId="61CD05B7" w14:textId="77777777" w:rsidTr="00FA17B4">
        <w:tc>
          <w:tcPr>
            <w:tcW w:w="1111" w:type="dxa"/>
          </w:tcPr>
          <w:p w14:paraId="283A3EFE" w14:textId="77777777" w:rsidR="00B92514" w:rsidRDefault="00B92514" w:rsidP="00FA17B4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将思政融入</w:t>
            </w:r>
            <w:proofErr w:type="gramEnd"/>
            <w:r>
              <w:rPr>
                <w:rFonts w:hint="eastAsia"/>
                <w:b/>
                <w:bCs/>
              </w:rPr>
              <w:t>教学方式</w:t>
            </w:r>
          </w:p>
        </w:tc>
        <w:tc>
          <w:tcPr>
            <w:tcW w:w="7214" w:type="dxa"/>
            <w:gridSpan w:val="3"/>
          </w:tcPr>
          <w:p w14:paraId="5D8F6971" w14:textId="77777777" w:rsidR="00B92514" w:rsidRDefault="00B92514" w:rsidP="00FA17B4"/>
        </w:tc>
      </w:tr>
      <w:tr w:rsidR="00B92514" w14:paraId="34BFA189" w14:textId="77777777" w:rsidTr="00FA17B4">
        <w:trPr>
          <w:trHeight w:val="448"/>
        </w:trPr>
        <w:tc>
          <w:tcPr>
            <w:tcW w:w="1111" w:type="dxa"/>
          </w:tcPr>
          <w:p w14:paraId="11612C61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实施教学情况</w:t>
            </w:r>
          </w:p>
        </w:tc>
        <w:tc>
          <w:tcPr>
            <w:tcW w:w="7214" w:type="dxa"/>
            <w:gridSpan w:val="3"/>
          </w:tcPr>
          <w:p w14:paraId="57F0321F" w14:textId="77777777" w:rsidR="00B92514" w:rsidRDefault="00B92514" w:rsidP="00FA17B4"/>
        </w:tc>
      </w:tr>
      <w:tr w:rsidR="00B92514" w14:paraId="655A34A0" w14:textId="77777777" w:rsidTr="00FA17B4">
        <w:trPr>
          <w:trHeight w:val="492"/>
        </w:trPr>
        <w:tc>
          <w:tcPr>
            <w:tcW w:w="1111" w:type="dxa"/>
          </w:tcPr>
          <w:p w14:paraId="36A4C92E" w14:textId="77777777" w:rsidR="00B92514" w:rsidRDefault="00B92514" w:rsidP="00FA17B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撰稿者</w:t>
            </w:r>
          </w:p>
        </w:tc>
        <w:tc>
          <w:tcPr>
            <w:tcW w:w="7214" w:type="dxa"/>
            <w:gridSpan w:val="3"/>
          </w:tcPr>
          <w:p w14:paraId="6AC6BD54" w14:textId="77777777" w:rsidR="00B92514" w:rsidRDefault="00B92514" w:rsidP="00FA17B4"/>
        </w:tc>
      </w:tr>
    </w:tbl>
    <w:p w14:paraId="50A1DABB" w14:textId="77777777" w:rsidR="00B92514" w:rsidRDefault="00B92514" w:rsidP="00B92514">
      <w:pPr>
        <w:spacing w:line="288" w:lineRule="auto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备注：</w:t>
      </w:r>
    </w:p>
    <w:p w14:paraId="6C511465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一、“课程思政教学案例”</w:t>
      </w:r>
      <w:r>
        <w:rPr>
          <w:rFonts w:ascii="宋体" w:eastAsia="宋体" w:hAnsi="宋体" w:cs="宋体" w:hint="eastAsia"/>
          <w:sz w:val="24"/>
        </w:rPr>
        <w:t>的含义：</w:t>
      </w:r>
    </w:p>
    <w:p w14:paraId="7D884612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故事</w:t>
      </w:r>
      <w:r>
        <w:rPr>
          <w:rFonts w:ascii="宋体" w:eastAsia="宋体" w:hAnsi="宋体" w:cs="宋体" w:hint="eastAsia"/>
          <w:sz w:val="24"/>
        </w:rPr>
        <w:t>（学科、学术发展史、专业成就、重要事件、科学家与大师的故事），通过案例分析（故事分享），深刻理解当代中国的生动实践，激发学生科技报国的家国情怀和使命担当，增强文化自信和制度自信，认识到我国技术差距领域，增加学生的忧患意识和责任意识，厚植为国家强盛而奋发图强的爱国情怀。</w:t>
      </w:r>
    </w:p>
    <w:p w14:paraId="6FF52995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教师个人的经历与感悟、杰出校友院友</w:t>
      </w:r>
      <w:r>
        <w:rPr>
          <w:rFonts w:ascii="宋体" w:eastAsia="宋体" w:hAnsi="宋体" w:cs="宋体" w:hint="eastAsia"/>
          <w:sz w:val="24"/>
        </w:rPr>
        <w:t>等。</w:t>
      </w:r>
    </w:p>
    <w:p w14:paraId="2B491B83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讲出“故事背后的故事”从中挖掘，呈现和升华出价值观。</w:t>
      </w:r>
    </w:p>
    <w:p w14:paraId="2EB13719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场景性案例，评价性案例，成功的案例，失败的案例。通过专业相关职业道德教育、树立正确价值观、人生观和世界观、培养诚实守信、遵纪守法、爱岗敬业和无私奉献精神。</w:t>
      </w:r>
    </w:p>
    <w:p w14:paraId="5F9B90FF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教训，警示性案例，对学生心理和情感的影响，冲击力度较大。对问题的警示反思和因果关系评价，加强学术科学思维方法训练和科学伦理的教育，阐述遵循学术规范和科学伦理的必要性，增强法制意识。</w:t>
      </w:r>
    </w:p>
    <w:p w14:paraId="6E167B73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通过学科知识、方法论教学、提升学生的认知能力、科学思维、科学方法和科学精神、</w:t>
      </w:r>
      <w:proofErr w:type="gramStart"/>
      <w:r>
        <w:rPr>
          <w:rFonts w:ascii="宋体" w:eastAsia="宋体" w:hAnsi="宋体" w:cs="宋体" w:hint="eastAsia"/>
          <w:sz w:val="24"/>
        </w:rPr>
        <w:t>培养奋斗</w:t>
      </w:r>
      <w:proofErr w:type="gramEnd"/>
      <w:r>
        <w:rPr>
          <w:rFonts w:ascii="宋体" w:eastAsia="宋体" w:hAnsi="宋体" w:cs="宋体" w:hint="eastAsia"/>
          <w:sz w:val="24"/>
        </w:rPr>
        <w:t>精神和责任担当意识。</w:t>
      </w:r>
    </w:p>
    <w:p w14:paraId="6F8ACB6F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社会热点和国家战略，聚焦当代中国的经济发展、科技进步和制度创新等领域，增强道路自信与制度自信。</w:t>
      </w:r>
    </w:p>
    <w:p w14:paraId="3AAB4774" w14:textId="77777777" w:rsidR="00B92514" w:rsidRDefault="00B92514" w:rsidP="00B92514">
      <w:pPr>
        <w:numPr>
          <w:ilvl w:val="0"/>
          <w:numId w:val="1"/>
        </w:num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关注全球问题如气候变暖与公共卫生危机等，关注全球科技进步和国际科技竞争，增强科技创新意识，增强使命感。</w:t>
      </w:r>
    </w:p>
    <w:p w14:paraId="57E0F6CB" w14:textId="77777777" w:rsidR="00B92514" w:rsidRDefault="00B92514" w:rsidP="00B92514">
      <w:pPr>
        <w:spacing w:line="288" w:lineRule="auto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二、案例描述时请提供图片或视频链接，图文并茂，思路清晰，能够简洁、完整呈现教学案例，具有推广借鉴价值，字数不少于200字。</w:t>
      </w:r>
    </w:p>
    <w:p w14:paraId="6C68B8CA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三、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思政融入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>教学方式</w:t>
      </w:r>
      <w:r>
        <w:rPr>
          <w:rFonts w:ascii="宋体" w:eastAsia="宋体" w:hAnsi="宋体" w:cs="宋体" w:hint="eastAsia"/>
          <w:sz w:val="24"/>
        </w:rPr>
        <w:t>：故事讲述与分享、专题讨论与辩论、实景考察或情景模拟、案例分析与解读、项目设计与实施、社会实践（参观、社区活动、宣教、调研）、课外活动ppt、海报、实践课（实验课）</w:t>
      </w:r>
    </w:p>
    <w:p w14:paraId="0885FE92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noProof/>
        </w:rPr>
        <w:drawing>
          <wp:inline distT="0" distB="0" distL="114300" distR="114300" wp14:anchorId="64A9D598" wp14:editId="627424F9">
            <wp:extent cx="3221355" cy="1476375"/>
            <wp:effectExtent l="0" t="0" r="1714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2135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83CAC8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三、案例的选择</w:t>
      </w:r>
      <w:r>
        <w:rPr>
          <w:rFonts w:ascii="宋体" w:eastAsia="宋体" w:hAnsi="宋体" w:cs="宋体" w:hint="eastAsia"/>
          <w:sz w:val="24"/>
        </w:rPr>
        <w:t>：真实，针对性强，典型，启发性，新颖，鲜活生动。</w:t>
      </w:r>
    </w:p>
    <w:p w14:paraId="360726C9" w14:textId="77777777" w:rsidR="00B92514" w:rsidRDefault="00B92514" w:rsidP="00B92514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四、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思政元素</w:t>
      </w:r>
      <w:proofErr w:type="gramEnd"/>
      <w:r>
        <w:rPr>
          <w:rFonts w:ascii="宋体" w:eastAsia="宋体" w:hAnsi="宋体" w:cs="宋体" w:hint="eastAsia"/>
          <w:sz w:val="24"/>
        </w:rPr>
        <w:t>：家国情怀，唯物史观，人格魅力，宪法，法治，科学精神，创新思维，奉献，生命、环保、工匠精神、团结协作、感恩、敬畏、责任、严谨求实、精益求精、遵守社会道德、慎言守密等。</w:t>
      </w:r>
    </w:p>
    <w:p w14:paraId="1973CE00" w14:textId="77777777" w:rsidR="00A87745" w:rsidRPr="00B92514" w:rsidRDefault="00A87745">
      <w:pPr>
        <w:rPr>
          <w:rFonts w:hint="eastAsia"/>
        </w:rPr>
      </w:pPr>
    </w:p>
    <w:sectPr w:rsidR="00A87745" w:rsidRPr="00B92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38618" w14:textId="77777777" w:rsidR="00D423B8" w:rsidRDefault="00D423B8" w:rsidP="00B92514">
      <w:r>
        <w:separator/>
      </w:r>
    </w:p>
  </w:endnote>
  <w:endnote w:type="continuationSeparator" w:id="0">
    <w:p w14:paraId="1B8CE09A" w14:textId="77777777" w:rsidR="00D423B8" w:rsidRDefault="00D423B8" w:rsidP="00B92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22A4B" w14:textId="77777777" w:rsidR="00D423B8" w:rsidRDefault="00D423B8" w:rsidP="00B92514">
      <w:r>
        <w:separator/>
      </w:r>
    </w:p>
  </w:footnote>
  <w:footnote w:type="continuationSeparator" w:id="0">
    <w:p w14:paraId="26702949" w14:textId="77777777" w:rsidR="00D423B8" w:rsidRDefault="00D423B8" w:rsidP="00B92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ECD565"/>
    <w:multiLevelType w:val="singleLevel"/>
    <w:tmpl w:val="61ECD565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7DF3"/>
    <w:rsid w:val="00A87745"/>
    <w:rsid w:val="00B27DF3"/>
    <w:rsid w:val="00B92514"/>
    <w:rsid w:val="00D4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ABD6D"/>
  <w15:chartTrackingRefBased/>
  <w15:docId w15:val="{04D229EC-D0F7-4D3F-A576-70D671CA7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5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5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514"/>
    <w:rPr>
      <w:sz w:val="18"/>
      <w:szCs w:val="18"/>
    </w:rPr>
  </w:style>
  <w:style w:type="table" w:styleId="a7">
    <w:name w:val="Table Grid"/>
    <w:basedOn w:val="a1"/>
    <w:qFormat/>
    <w:rsid w:val="00B925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奇</dc:creator>
  <cp:keywords/>
  <dc:description/>
  <cp:lastModifiedBy>奇</cp:lastModifiedBy>
  <cp:revision>2</cp:revision>
  <dcterms:created xsi:type="dcterms:W3CDTF">2022-02-21T05:10:00Z</dcterms:created>
  <dcterms:modified xsi:type="dcterms:W3CDTF">2022-02-21T05:10:00Z</dcterms:modified>
</cp:coreProperties>
</file>